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217D2" w14:textId="77777777" w:rsidR="00DC0721" w:rsidRPr="00B3691A" w:rsidRDefault="00DC0721" w:rsidP="00DC0721">
      <w:pPr>
        <w:tabs>
          <w:tab w:val="left" w:pos="1620"/>
          <w:tab w:val="left" w:pos="8222"/>
        </w:tabs>
        <w:ind w:firstLine="567"/>
        <w:jc w:val="both"/>
        <w:rPr>
          <w:b/>
          <w:bCs/>
          <w:iCs/>
          <w:u w:val="single"/>
        </w:rPr>
      </w:pPr>
      <w:r w:rsidRPr="00B3691A">
        <w:rPr>
          <w:b/>
          <w:bCs/>
          <w:iCs/>
          <w:u w:val="single"/>
        </w:rPr>
        <w:t>KLAUSIMAS</w:t>
      </w:r>
    </w:p>
    <w:p w14:paraId="5F489D04" w14:textId="77777777" w:rsidR="00DC0721" w:rsidRPr="00B3691A" w:rsidRDefault="00DC0721" w:rsidP="00DC0721">
      <w:pPr>
        <w:tabs>
          <w:tab w:val="left" w:pos="1620"/>
          <w:tab w:val="left" w:pos="8222"/>
        </w:tabs>
        <w:spacing w:after="240"/>
        <w:ind w:firstLine="567"/>
        <w:jc w:val="both"/>
        <w:rPr>
          <w:iCs/>
        </w:rPr>
      </w:pPr>
      <w:r w:rsidRPr="00B3691A">
        <w:rPr>
          <w:iCs/>
        </w:rPr>
        <w:t>Projekto planuose pavaizduota projektuojama atraminė sienutė. Tačiau SKŽ nėra tokių darbų. Prašome patikslinti ar reikia įsivertinti, jei taip, prašome papildyti SKŽ.</w:t>
      </w:r>
    </w:p>
    <w:p w14:paraId="7FBC9876" w14:textId="77777777" w:rsidR="00DC0721" w:rsidRPr="00B3691A" w:rsidRDefault="00DC0721" w:rsidP="00DC0721">
      <w:pPr>
        <w:tabs>
          <w:tab w:val="left" w:pos="1620"/>
          <w:tab w:val="left" w:pos="8222"/>
        </w:tabs>
        <w:ind w:firstLine="567"/>
        <w:jc w:val="both"/>
        <w:rPr>
          <w:b/>
          <w:bCs/>
          <w:iCs/>
          <w:u w:val="single"/>
        </w:rPr>
      </w:pPr>
      <w:r w:rsidRPr="00B3691A">
        <w:rPr>
          <w:b/>
          <w:bCs/>
          <w:iCs/>
          <w:u w:val="single"/>
        </w:rPr>
        <w:t>ATSAKYMAS</w:t>
      </w:r>
    </w:p>
    <w:p w14:paraId="0131EA4C" w14:textId="77777777" w:rsidR="00DC0721" w:rsidRPr="00B3691A" w:rsidRDefault="00DC0721" w:rsidP="00DC0721">
      <w:pPr>
        <w:tabs>
          <w:tab w:val="left" w:pos="1620"/>
          <w:tab w:val="left" w:pos="8222"/>
        </w:tabs>
        <w:spacing w:after="240"/>
        <w:ind w:firstLine="567"/>
        <w:jc w:val="both"/>
        <w:rPr>
          <w:iCs/>
        </w:rPr>
      </w:pPr>
      <w:r w:rsidRPr="00B3691A">
        <w:rPr>
          <w:iCs/>
        </w:rPr>
        <w:t>Šiuo projektu atraminė sienutė nėra projektuojama ir jos įrengimo darbai į rangos darbų apimtį neįtraukiami. Brėžiniuose pateiktuose sutartiniuose žymėjimuose yra techninio pobūdžio netikslumas. Prašome vadovautis projekto sprendiniais ir žiniaraščiais, kuriuose šių darbų nenumatyta.</w:t>
      </w:r>
    </w:p>
    <w:p w14:paraId="72F609CC" w14:textId="77777777" w:rsidR="00DC0721" w:rsidRPr="00B3691A" w:rsidRDefault="00DC0721" w:rsidP="00DC0721">
      <w:pPr>
        <w:tabs>
          <w:tab w:val="left" w:pos="1620"/>
          <w:tab w:val="left" w:pos="8222"/>
        </w:tabs>
        <w:ind w:firstLine="567"/>
        <w:jc w:val="both"/>
        <w:rPr>
          <w:b/>
          <w:bCs/>
          <w:iCs/>
          <w:u w:val="single"/>
        </w:rPr>
      </w:pPr>
      <w:r w:rsidRPr="00B3691A">
        <w:rPr>
          <w:b/>
          <w:bCs/>
          <w:iCs/>
          <w:u w:val="single"/>
        </w:rPr>
        <w:t>KLAUSIMAS</w:t>
      </w:r>
    </w:p>
    <w:p w14:paraId="63E2CD0C" w14:textId="77777777" w:rsidR="00DC0721" w:rsidRPr="00B3691A" w:rsidRDefault="00DC0721" w:rsidP="00DC0721">
      <w:pPr>
        <w:tabs>
          <w:tab w:val="left" w:pos="1620"/>
          <w:tab w:val="left" w:pos="8222"/>
        </w:tabs>
        <w:spacing w:after="240"/>
        <w:ind w:firstLine="567"/>
        <w:jc w:val="both"/>
        <w:rPr>
          <w:iCs/>
        </w:rPr>
      </w:pPr>
      <w:r w:rsidRPr="00B3691A">
        <w:rPr>
          <w:iCs/>
        </w:rPr>
        <w:t>Prašome patikslinti ar vertintis tik žvalgomuosius archeologinius tyrimus prieš statybos darbų pradžią, ar ir archeologinius žvalgymus darbų metu.</w:t>
      </w:r>
    </w:p>
    <w:p w14:paraId="0EE126FF" w14:textId="77777777" w:rsidR="00DC0721" w:rsidRPr="00B3691A" w:rsidRDefault="00DC0721" w:rsidP="00DC0721">
      <w:pPr>
        <w:tabs>
          <w:tab w:val="left" w:pos="1620"/>
          <w:tab w:val="left" w:pos="8222"/>
        </w:tabs>
        <w:ind w:firstLine="567"/>
        <w:jc w:val="both"/>
        <w:rPr>
          <w:b/>
          <w:bCs/>
          <w:iCs/>
          <w:u w:val="single"/>
        </w:rPr>
      </w:pPr>
      <w:r w:rsidRPr="00B3691A">
        <w:rPr>
          <w:b/>
          <w:bCs/>
          <w:iCs/>
          <w:u w:val="single"/>
        </w:rPr>
        <w:t>ATSAKYMAS</w:t>
      </w:r>
    </w:p>
    <w:p w14:paraId="6EA1ABBF" w14:textId="77777777" w:rsidR="00DC0721" w:rsidRPr="00B3691A" w:rsidRDefault="00DC0721" w:rsidP="00DC0721">
      <w:pPr>
        <w:tabs>
          <w:tab w:val="left" w:pos="1620"/>
          <w:tab w:val="left" w:pos="8222"/>
        </w:tabs>
        <w:ind w:firstLine="567"/>
        <w:jc w:val="both"/>
        <w:rPr>
          <w:b/>
          <w:bCs/>
          <w:iCs/>
          <w:u w:val="single"/>
        </w:rPr>
      </w:pPr>
      <w:r w:rsidRPr="00B3691A">
        <w:rPr>
          <w:iCs/>
        </w:rPr>
        <w:t>Būtina vertintis tik žvalgomuosius archeologinius tyrinėjimus prieš statybos darbų pradžią.</w:t>
      </w:r>
    </w:p>
    <w:p w14:paraId="4B46B78C" w14:textId="77777777" w:rsidR="00DC0721" w:rsidRPr="00B3691A" w:rsidRDefault="00DC0721" w:rsidP="00DC0721">
      <w:pPr>
        <w:tabs>
          <w:tab w:val="left" w:pos="1620"/>
          <w:tab w:val="left" w:pos="8222"/>
        </w:tabs>
        <w:ind w:firstLine="567"/>
        <w:jc w:val="both"/>
        <w:rPr>
          <w:iCs/>
        </w:rPr>
      </w:pPr>
    </w:p>
    <w:p w14:paraId="27C3DE1E" w14:textId="77777777" w:rsidR="00237AC5" w:rsidRDefault="00237AC5"/>
    <w:sectPr w:rsidR="00237AC5" w:rsidSect="00DC0721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721"/>
    <w:rsid w:val="001000D6"/>
    <w:rsid w:val="001933B0"/>
    <w:rsid w:val="00237AC5"/>
    <w:rsid w:val="004E4CC7"/>
    <w:rsid w:val="00D32591"/>
    <w:rsid w:val="00DC0721"/>
    <w:rsid w:val="00EF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88430"/>
  <w15:chartTrackingRefBased/>
  <w15:docId w15:val="{BE7AB75B-D32C-43AC-AE0E-0AF1E151B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0721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C072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32591"/>
    <w:pPr>
      <w:keepNext/>
      <w:keepLines/>
      <w:spacing w:before="120"/>
      <w:ind w:firstLine="697"/>
      <w:jc w:val="right"/>
      <w:outlineLvl w:val="1"/>
    </w:pPr>
    <w:rPr>
      <w:rFonts w:asciiTheme="majorHAnsi" w:eastAsiaTheme="majorEastAsia" w:hAnsiTheme="majorHAnsi" w:cstheme="majorBidi"/>
      <w:color w:val="00B0F0"/>
      <w:kern w:val="2"/>
      <w:szCs w:val="36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C072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C072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C072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C072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C072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C072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C072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D32591"/>
    <w:rPr>
      <w:rFonts w:asciiTheme="majorHAnsi" w:eastAsiaTheme="majorEastAsia" w:hAnsiTheme="majorHAnsi" w:cstheme="majorBidi"/>
      <w:color w:val="00B0F0"/>
      <w:szCs w:val="36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DC07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C07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C072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C072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C072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C072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C072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C072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C07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C0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C072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C07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C072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C072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C072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C072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C07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C072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C07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267</Characters>
  <Application>Microsoft Office Word</Application>
  <DocSecurity>0</DocSecurity>
  <Lines>2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Baltramonaitienė</dc:creator>
  <cp:keywords/>
  <dc:description/>
  <cp:lastModifiedBy>Indrė Baltramonaitienė</cp:lastModifiedBy>
  <cp:revision>1</cp:revision>
  <dcterms:created xsi:type="dcterms:W3CDTF">2026-04-30T10:01:00Z</dcterms:created>
  <dcterms:modified xsi:type="dcterms:W3CDTF">2026-04-30T10:01:00Z</dcterms:modified>
</cp:coreProperties>
</file>